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047464A0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7C2877">
        <w:rPr>
          <w:b/>
        </w:rPr>
        <w:t>20</w:t>
      </w:r>
      <w:r w:rsidR="00555088">
        <w:rPr>
          <w:b/>
        </w:rPr>
        <w:t>25-0</w:t>
      </w:r>
      <w:r w:rsidR="004A13E0">
        <w:rPr>
          <w:b/>
        </w:rPr>
        <w:t>7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r>
        <w:t>WHEREAS,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>ber 31, 2013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appropriated for a specific source by formal action of the Commission. Amendments or modifications of the appropriated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60107F4B" w:rsidR="00003BB1" w:rsidRDefault="00003BB1" w:rsidP="00903853">
      <w:r>
        <w:t xml:space="preserve">NOW THEREFORE BE IT RESOLVED that the Commission allocated the following portions of its </w:t>
      </w:r>
      <w:r w:rsidR="004A13E0">
        <w:t>September</w:t>
      </w:r>
      <w:r w:rsidR="00555088">
        <w:t xml:space="preserve"> 2025</w:t>
      </w:r>
      <w:r>
        <w:t>, General Fund Balance as follows:</w:t>
      </w:r>
    </w:p>
    <w:p w14:paraId="568A1FDD" w14:textId="5FE12861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46F4DFE6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555088">
        <w:t>50.836</w:t>
      </w:r>
      <w:r>
        <w:t xml:space="preserve"> is non-spendable for Prepaid </w:t>
      </w:r>
      <w:r w:rsidR="00B600F4">
        <w:t>expenses.</w:t>
      </w:r>
    </w:p>
    <w:p w14:paraId="220F88AA" w14:textId="159DA81E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4A13E0">
        <w:t>472,256.76</w:t>
      </w:r>
      <w:r w:rsidR="00B04F40">
        <w:t xml:space="preserve"> </w:t>
      </w:r>
      <w:r>
        <w:t xml:space="preserve"> is assigned for Sick Leave Liability</w:t>
      </w:r>
      <w:r w:rsidR="000A24E8">
        <w:t>-</w:t>
      </w:r>
    </w:p>
    <w:p w14:paraId="48FAA8F1" w14:textId="01F9B11B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4A13E0">
        <w:t>23,205.00</w:t>
      </w:r>
      <w:r>
        <w:t xml:space="preserve">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307D8E24" w:rsidR="0006398E" w:rsidRDefault="00003BB1" w:rsidP="00903853">
      <w:r>
        <w:t xml:space="preserve">The above Resolution is adopted this </w:t>
      </w:r>
      <w:r w:rsidR="004A13E0">
        <w:t>18th</w:t>
      </w:r>
      <w:r w:rsidR="00377E9D">
        <w:t xml:space="preserve"> Day of </w:t>
      </w:r>
      <w:r w:rsidR="004A13E0">
        <w:t>September</w:t>
      </w:r>
      <w:r w:rsidR="007C3484">
        <w:t>, 2025</w:t>
      </w:r>
    </w:p>
    <w:p w14:paraId="04F2E663" w14:textId="77777777" w:rsidR="00003BB1" w:rsidRDefault="00003BB1" w:rsidP="00903853"/>
    <w:p w14:paraId="757D0B39" w14:textId="77777777" w:rsidR="00003BB1" w:rsidRDefault="00003BB1" w:rsidP="00903853">
      <w:r>
        <w:t>_____________________________________</w:t>
      </w:r>
      <w:r>
        <w:tab/>
      </w:r>
      <w:r>
        <w:tab/>
      </w:r>
      <w:r>
        <w:tab/>
        <w:t>________________________________</w:t>
      </w:r>
    </w:p>
    <w:p w14:paraId="592490CD" w14:textId="6EDD73A1" w:rsidR="00903853" w:rsidRDefault="00B04F40" w:rsidP="00F456D4">
      <w:r>
        <w:tab/>
      </w:r>
      <w:r>
        <w:tab/>
      </w:r>
      <w:r>
        <w:tab/>
      </w:r>
      <w:r>
        <w:tab/>
      </w:r>
      <w:r w:rsidR="00003BB1">
        <w:tab/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0C3AA4"/>
    <w:rsid w:val="0011300A"/>
    <w:rsid w:val="001149CE"/>
    <w:rsid w:val="00132D1B"/>
    <w:rsid w:val="00145A9C"/>
    <w:rsid w:val="00196153"/>
    <w:rsid w:val="00212ED5"/>
    <w:rsid w:val="00214B94"/>
    <w:rsid w:val="002904F2"/>
    <w:rsid w:val="002D56FA"/>
    <w:rsid w:val="002F1C32"/>
    <w:rsid w:val="00307538"/>
    <w:rsid w:val="00342D61"/>
    <w:rsid w:val="00377E9D"/>
    <w:rsid w:val="00422BB4"/>
    <w:rsid w:val="00441BA7"/>
    <w:rsid w:val="00473E27"/>
    <w:rsid w:val="0049324F"/>
    <w:rsid w:val="004A13E0"/>
    <w:rsid w:val="004A2AFF"/>
    <w:rsid w:val="004A3A39"/>
    <w:rsid w:val="0050274E"/>
    <w:rsid w:val="00525712"/>
    <w:rsid w:val="00544CF2"/>
    <w:rsid w:val="00555088"/>
    <w:rsid w:val="005554EC"/>
    <w:rsid w:val="00585B84"/>
    <w:rsid w:val="005A1664"/>
    <w:rsid w:val="005C7165"/>
    <w:rsid w:val="006D1B05"/>
    <w:rsid w:val="006F11EA"/>
    <w:rsid w:val="00707126"/>
    <w:rsid w:val="00721B5D"/>
    <w:rsid w:val="00776276"/>
    <w:rsid w:val="007A60F8"/>
    <w:rsid w:val="007C2877"/>
    <w:rsid w:val="007C3484"/>
    <w:rsid w:val="007D5D83"/>
    <w:rsid w:val="007F5FF6"/>
    <w:rsid w:val="00810143"/>
    <w:rsid w:val="008C74CD"/>
    <w:rsid w:val="00903853"/>
    <w:rsid w:val="00922045"/>
    <w:rsid w:val="009B4946"/>
    <w:rsid w:val="00AB339E"/>
    <w:rsid w:val="00AD6719"/>
    <w:rsid w:val="00B04F40"/>
    <w:rsid w:val="00B16F5A"/>
    <w:rsid w:val="00B56E2A"/>
    <w:rsid w:val="00B600F4"/>
    <w:rsid w:val="00B86278"/>
    <w:rsid w:val="00BA1C20"/>
    <w:rsid w:val="00C56202"/>
    <w:rsid w:val="00C56DE5"/>
    <w:rsid w:val="00CC27DC"/>
    <w:rsid w:val="00CE1439"/>
    <w:rsid w:val="00DC403C"/>
    <w:rsid w:val="00E05D62"/>
    <w:rsid w:val="00EB24C0"/>
    <w:rsid w:val="00EB6511"/>
    <w:rsid w:val="00ED4BC8"/>
    <w:rsid w:val="00F120E9"/>
    <w:rsid w:val="00F22915"/>
    <w:rsid w:val="00F35294"/>
    <w:rsid w:val="00F456D4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1977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3</cp:revision>
  <cp:lastPrinted>2023-11-14T13:17:00Z</cp:lastPrinted>
  <dcterms:created xsi:type="dcterms:W3CDTF">2025-09-15T16:03:00Z</dcterms:created>
  <dcterms:modified xsi:type="dcterms:W3CDTF">2025-09-15T16:05:00Z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